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The class is made up of five modules. Each module is created around a story found in the reader, and contains two-weeks worth of activities.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  <w:shd w:fill="ffff99" w:val="clear"/>
        </w:rPr>
      </w:pPr>
      <w:r w:rsidDel="00000000" w:rsidR="00000000" w:rsidRPr="00000000">
        <w:rPr>
          <w:sz w:val="26"/>
          <w:szCs w:val="26"/>
          <w:rtl w:val="0"/>
        </w:rPr>
        <w:t xml:space="preserve">Each week you will have a checklist of all the activities and assignments due. The first half are always due on Wednesday at 11:59 p.m.; the second half are always due on Saturday at 11:59 p.m. - this is true until the last few weeks of the course. </w:t>
      </w:r>
      <w:r w:rsidDel="00000000" w:rsidR="00000000" w:rsidRPr="00000000">
        <w:rPr>
          <w:sz w:val="26"/>
          <w:szCs w:val="26"/>
          <w:shd w:fill="ffff99" w:val="clear"/>
          <w:rtl w:val="0"/>
        </w:rPr>
        <w:t xml:space="preserve">Once you start working on the final project the dates vary slightly, but are all listed under the Calendar tab.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You can turn your work in early if these dates are inconvenient - most assignments can be accepted a bit late, but with a penalty so you want to work ahead rather than fall behind.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sz w:val="26"/>
          <w:szCs w:val="26"/>
          <w:rtl w:val="0"/>
        </w:rPr>
        <w:t xml:space="preserve">Reminders can be found by clicking the </w:t>
      </w:r>
      <w:r w:rsidDel="00000000" w:rsidR="00000000" w:rsidRPr="00000000">
        <w:rPr>
          <w:b w:val="1"/>
          <w:sz w:val="26"/>
          <w:szCs w:val="26"/>
          <w:rtl w:val="0"/>
        </w:rPr>
        <w:t xml:space="preserve">Calendar</w:t>
      </w:r>
      <w:r w:rsidDel="00000000" w:rsidR="00000000" w:rsidRPr="00000000">
        <w:rPr>
          <w:sz w:val="26"/>
          <w:szCs w:val="26"/>
          <w:rtl w:val="0"/>
        </w:rPr>
        <w:t xml:space="preserve"> tab near the top of the page. Some students find it helpful to enter reminders into their phones that will text them when a deadline is approaching.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